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D22" w:rsidRPr="00A474E9" w:rsidRDefault="009819D9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bookmarkStart w:id="0" w:name="block-12949810"/>
      <w:r w:rsidRPr="00A474E9">
        <w:rPr>
          <w:rFonts w:ascii="Times New Roman" w:hAnsi="Times New Roman"/>
          <w:b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019800" cy="2960318"/>
            <wp:effectExtent l="19050" t="0" r="0" b="0"/>
            <wp:docPr id="4" name="Рисунок 1" descr="C:\Users\Пользователь\Desktop\РАБ.ПРОГРАММЫ\СКАНЫ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о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-1412" b="63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960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‌</w:t>
      </w: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РАБОЧАЯ ПРОГРАММА</w:t>
      </w:r>
    </w:p>
    <w:p w:rsidR="00831D22" w:rsidRPr="00A474E9" w:rsidRDefault="006B1D26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(</w:t>
      </w:r>
      <w:r w:rsidRPr="00A474E9">
        <w:rPr>
          <w:rFonts w:ascii="Times New Roman" w:hAnsi="Times New Roman"/>
          <w:color w:val="000000" w:themeColor="text1"/>
          <w:sz w:val="24"/>
          <w:szCs w:val="24"/>
        </w:rPr>
        <w:t>ID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1770982)</w:t>
      </w: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учебного предмета «Окружающий мир»</w:t>
      </w:r>
    </w:p>
    <w:p w:rsidR="00831D22" w:rsidRPr="00A474E9" w:rsidRDefault="006B1D26">
      <w:pPr>
        <w:spacing w:after="0" w:line="408" w:lineRule="auto"/>
        <w:ind w:left="120"/>
        <w:jc w:val="center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для 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обучающихся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r w:rsidR="009B2FB5"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2 класса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</w:p>
    <w:p w:rsidR="00831D22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D731AA" w:rsidRDefault="00D731AA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D731AA" w:rsidRDefault="00D731AA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D731AA" w:rsidRPr="00A474E9" w:rsidRDefault="00D731AA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9B2FB5" w:rsidRPr="00A474E9" w:rsidRDefault="009B2FB5" w:rsidP="009B2FB5">
      <w:pPr>
        <w:spacing w:after="0"/>
        <w:ind w:left="1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Составитель: учитель начальных классов</w:t>
      </w:r>
    </w:p>
    <w:p w:rsidR="009B2FB5" w:rsidRPr="00A474E9" w:rsidRDefault="009B2FB5" w:rsidP="009B2FB5">
      <w:pPr>
        <w:spacing w:after="0"/>
        <w:ind w:left="1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высшей квалификационной категории</w:t>
      </w:r>
    </w:p>
    <w:p w:rsidR="009B2FB5" w:rsidRPr="00A474E9" w:rsidRDefault="009B2FB5" w:rsidP="009B2FB5">
      <w:pPr>
        <w:spacing w:after="0"/>
        <w:ind w:left="12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A474E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Гумерова</w:t>
      </w:r>
      <w:proofErr w:type="spellEnd"/>
      <w:r w:rsidRPr="00A474E9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Р.Г.</w:t>
      </w: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9B2FB5" w:rsidRPr="00A474E9" w:rsidRDefault="009B2FB5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9B2FB5" w:rsidRPr="00A474E9" w:rsidRDefault="009B2FB5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/>
        <w:ind w:left="120"/>
        <w:jc w:val="center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​</w:t>
      </w:r>
      <w:bookmarkStart w:id="1" w:name="33a6f4f1-a4d0-4904-9be8-f3bc488806fd"/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пгт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 Апастово</w:t>
      </w:r>
      <w:bookmarkEnd w:id="1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‌ </w:t>
      </w:r>
      <w:bookmarkStart w:id="2" w:name="0b7b3d71-5853-496b-aaf6-553eb70dbc73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2023</w:t>
      </w:r>
      <w:bookmarkEnd w:id="2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‌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​</w:t>
      </w: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831D22">
      <w:pPr>
        <w:rPr>
          <w:color w:val="000000" w:themeColor="text1"/>
          <w:sz w:val="24"/>
          <w:szCs w:val="24"/>
          <w:lang w:val="ru-RU"/>
        </w:rPr>
        <w:sectPr w:rsidR="00831D22" w:rsidRPr="00A474E9" w:rsidSect="009B2FB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31D22" w:rsidRPr="00A474E9" w:rsidRDefault="006B1D26" w:rsidP="009B2FB5">
      <w:pPr>
        <w:spacing w:after="0" w:line="264" w:lineRule="auto"/>
        <w:ind w:left="120"/>
        <w:jc w:val="center"/>
        <w:rPr>
          <w:color w:val="000000" w:themeColor="text1"/>
          <w:sz w:val="24"/>
          <w:szCs w:val="24"/>
          <w:lang w:val="ru-RU"/>
        </w:rPr>
      </w:pPr>
      <w:bookmarkStart w:id="3" w:name="block-12949809"/>
      <w:bookmarkEnd w:id="0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>ПОЯСНИТЕЛЬНАЯ ЗАПИСКА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B2FB5" w:rsidRPr="00A474E9" w:rsidRDefault="009B2F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ОБЩАЯ ХАРАКТЕРИСТИКА ПРЕДМЕТА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метапредметные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ЦЕЛИ ИЗУЧЕНИЯ ПРЕДМЕТА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естественно-научных</w:t>
      </w:r>
      <w:proofErr w:type="spellEnd"/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освоение 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обучающимися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31D22" w:rsidRPr="00A474E9" w:rsidRDefault="006B1D26">
      <w:pPr>
        <w:numPr>
          <w:ilvl w:val="0"/>
          <w:numId w:val="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831D22" w:rsidRPr="00A474E9" w:rsidRDefault="006B1D26">
      <w:pPr>
        <w:numPr>
          <w:ilvl w:val="0"/>
          <w:numId w:val="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раскрытие роли человека в природе и обществе;</w:t>
      </w:r>
    </w:p>
    <w:p w:rsidR="00831D22" w:rsidRPr="00A474E9" w:rsidRDefault="006B1D26">
      <w:pPr>
        <w:numPr>
          <w:ilvl w:val="0"/>
          <w:numId w:val="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 w:rsidP="009B2FB5">
      <w:pPr>
        <w:spacing w:after="0" w:line="264" w:lineRule="auto"/>
        <w:ind w:firstLine="60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Общее число часов, отведённых на изучение курса «Окружающий мир» составляет </w:t>
      </w:r>
      <w:r w:rsidR="009B2FB5"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во 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2 класс</w:t>
      </w:r>
      <w:r w:rsidR="009B2FB5"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е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– 68 часов</w:t>
      </w:r>
      <w:r w:rsidR="009B2FB5"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(два часа в неделю в каждом классе).</w:t>
      </w:r>
    </w:p>
    <w:p w:rsidR="009B2FB5" w:rsidRPr="00A474E9" w:rsidRDefault="009B2FB5" w:rsidP="009B2FB5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</w:p>
    <w:p w:rsidR="001023A7" w:rsidRPr="00A474E9" w:rsidRDefault="001023A7" w:rsidP="009B2FB5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  <w:sectPr w:rsidR="001023A7" w:rsidRPr="00A474E9" w:rsidSect="009B2FB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31D22" w:rsidRPr="00A474E9" w:rsidRDefault="006B1D26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bookmarkStart w:id="4" w:name="block-12949812"/>
      <w:bookmarkEnd w:id="3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>СОДЕРЖАНИЕ УЧЕБНОГО ПРЕДМЕТА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2 КЛАСС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Человек и общество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Человек и природа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Методы познания природы: наблюдения, опыты, измерения.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lastRenderedPageBreak/>
        <w:t>Правила безопасной жизнедеятельности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мессенджерах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Базовые логические действия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31D22" w:rsidRPr="00A474E9" w:rsidRDefault="006B1D26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831D22" w:rsidRPr="00A474E9" w:rsidRDefault="006B1D26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831D22" w:rsidRPr="00A474E9" w:rsidRDefault="006B1D26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различать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символы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 РФ; </w:t>
      </w:r>
    </w:p>
    <w:p w:rsidR="00831D22" w:rsidRPr="00A474E9" w:rsidRDefault="006B1D26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изученного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); </w:t>
      </w:r>
    </w:p>
    <w:p w:rsidR="00831D22" w:rsidRPr="00A474E9" w:rsidRDefault="006B1D26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831D22" w:rsidRPr="00A474E9" w:rsidRDefault="006B1D26">
      <w:pPr>
        <w:numPr>
          <w:ilvl w:val="0"/>
          <w:numId w:val="8"/>
        </w:numPr>
        <w:spacing w:after="0" w:line="264" w:lineRule="auto"/>
        <w:jc w:val="both"/>
        <w:rPr>
          <w:color w:val="000000" w:themeColor="text1"/>
          <w:sz w:val="24"/>
          <w:szCs w:val="24"/>
        </w:rPr>
      </w:pPr>
      <w:proofErr w:type="spellStart"/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</w:rPr>
        <w:t>различать</w:t>
      </w:r>
      <w:proofErr w:type="spellEnd"/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прошлое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настоящее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будущее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831D22" w:rsidRPr="00A474E9" w:rsidRDefault="006B1D26">
      <w:pPr>
        <w:numPr>
          <w:ilvl w:val="0"/>
          <w:numId w:val="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831D22" w:rsidRPr="00A474E9" w:rsidRDefault="006B1D26">
      <w:pPr>
        <w:numPr>
          <w:ilvl w:val="0"/>
          <w:numId w:val="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831D22" w:rsidRPr="00A474E9" w:rsidRDefault="006B1D26">
      <w:pPr>
        <w:numPr>
          <w:ilvl w:val="0"/>
          <w:numId w:val="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831D22" w:rsidRPr="00A474E9" w:rsidRDefault="006B1D26">
      <w:pPr>
        <w:numPr>
          <w:ilvl w:val="0"/>
          <w:numId w:val="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способствуют формированию умений:</w:t>
      </w:r>
    </w:p>
    <w:p w:rsidR="00831D22" w:rsidRPr="00A474E9" w:rsidRDefault="006B1D26">
      <w:pPr>
        <w:numPr>
          <w:ilvl w:val="0"/>
          <w:numId w:val="10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831D22" w:rsidRPr="00A474E9" w:rsidRDefault="006B1D26">
      <w:pPr>
        <w:numPr>
          <w:ilvl w:val="0"/>
          <w:numId w:val="1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831D22" w:rsidRPr="00A474E9" w:rsidRDefault="006B1D26">
      <w:pPr>
        <w:numPr>
          <w:ilvl w:val="0"/>
          <w:numId w:val="1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831D22" w:rsidRPr="00A474E9" w:rsidRDefault="006B1D26">
      <w:pPr>
        <w:numPr>
          <w:ilvl w:val="0"/>
          <w:numId w:val="1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831D22" w:rsidRPr="00A474E9" w:rsidRDefault="006B1D26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831D22" w:rsidRPr="00A474E9" w:rsidRDefault="006B1D26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831D22" w:rsidRPr="00A474E9" w:rsidRDefault="006B1D26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831D22" w:rsidRPr="00A474E9" w:rsidRDefault="006B1D26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>приводить примеры растений и животных, занесённых в Красную книгу России (на примере своей местности);</w:t>
      </w:r>
    </w:p>
    <w:p w:rsidR="00831D22" w:rsidRPr="00A474E9" w:rsidRDefault="006B1D26">
      <w:pPr>
        <w:numPr>
          <w:ilvl w:val="0"/>
          <w:numId w:val="1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описывать современные события от имени их участника.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Регулятивные универсальные учебные действия 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способствуют формированию умений:</w:t>
      </w:r>
    </w:p>
    <w:p w:rsidR="00831D22" w:rsidRPr="00A474E9" w:rsidRDefault="006B1D26">
      <w:pPr>
        <w:numPr>
          <w:ilvl w:val="0"/>
          <w:numId w:val="1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831D22" w:rsidRPr="00A474E9" w:rsidRDefault="006B1D26">
      <w:pPr>
        <w:numPr>
          <w:ilvl w:val="0"/>
          <w:numId w:val="1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831D22" w:rsidRPr="00A474E9" w:rsidRDefault="006B1D26">
      <w:pPr>
        <w:numPr>
          <w:ilvl w:val="0"/>
          <w:numId w:val="1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 xml:space="preserve">Совместная деятельность 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способствует формированию умений:</w:t>
      </w:r>
    </w:p>
    <w:p w:rsidR="00831D22" w:rsidRPr="00A474E9" w:rsidRDefault="006B1D26">
      <w:pPr>
        <w:numPr>
          <w:ilvl w:val="0"/>
          <w:numId w:val="1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831D22" w:rsidRPr="00A474E9" w:rsidRDefault="006B1D26">
      <w:pPr>
        <w:numPr>
          <w:ilvl w:val="0"/>
          <w:numId w:val="1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831D22" w:rsidRPr="00A474E9" w:rsidRDefault="006B1D26">
      <w:pPr>
        <w:numPr>
          <w:ilvl w:val="0"/>
          <w:numId w:val="1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831D22" w:rsidRPr="00A474E9" w:rsidRDefault="006B1D26">
      <w:pPr>
        <w:numPr>
          <w:ilvl w:val="0"/>
          <w:numId w:val="1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из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предложенных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) способы их разрешения. 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bookmarkStart w:id="5" w:name="block-12949813"/>
      <w:bookmarkEnd w:id="4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ПЛАНИРУЕМЫЕ ОБРАЗОВАТЕЛЬНЫЕ РЕЗУЛЬТАТЫ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обучающимися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личностных,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метапредметных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ЛИЧНОСТНЫЕ РЕЗУЛЬТАТЫ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обучающихся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руководствоваться традиционными российскими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социокультурными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Гражданско-патриотического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воспитания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31D22" w:rsidRPr="00A474E9" w:rsidRDefault="006B1D26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31D22" w:rsidRPr="00A474E9" w:rsidRDefault="006B1D26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31D22" w:rsidRPr="00A474E9" w:rsidRDefault="006B1D26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31D22" w:rsidRPr="00A474E9" w:rsidRDefault="006B1D26">
      <w:pPr>
        <w:numPr>
          <w:ilvl w:val="0"/>
          <w:numId w:val="2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Духовно-нравственного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воспитания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27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31D22" w:rsidRPr="00A474E9" w:rsidRDefault="006B1D26">
      <w:pPr>
        <w:numPr>
          <w:ilvl w:val="0"/>
          <w:numId w:val="27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31D22" w:rsidRPr="00A474E9" w:rsidRDefault="006B1D26">
      <w:pPr>
        <w:numPr>
          <w:ilvl w:val="0"/>
          <w:numId w:val="27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Эстетического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воспитания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831D22" w:rsidRPr="00A474E9" w:rsidRDefault="006B1D26">
      <w:pPr>
        <w:numPr>
          <w:ilvl w:val="0"/>
          <w:numId w:val="2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31D22" w:rsidRPr="00A474E9" w:rsidRDefault="006B1D26">
      <w:pPr>
        <w:numPr>
          <w:ilvl w:val="0"/>
          <w:numId w:val="2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31D22" w:rsidRPr="00A474E9" w:rsidRDefault="006B1D26">
      <w:pPr>
        <w:numPr>
          <w:ilvl w:val="0"/>
          <w:numId w:val="2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Трудового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воспитания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0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Экологического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воспитания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Ценности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научного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познания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31D22" w:rsidRPr="00A474E9" w:rsidRDefault="006B1D26">
      <w:pPr>
        <w:numPr>
          <w:ilvl w:val="0"/>
          <w:numId w:val="32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МЕТАПРЕДМЕТНЫЕ РЕЗУЛЬТАТЫ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Познавательные универсальные учебные действия: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1)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Базовые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логические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действия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31D22" w:rsidRPr="00A474E9" w:rsidRDefault="006B1D26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31D22" w:rsidRPr="00A474E9" w:rsidRDefault="006B1D26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31D22" w:rsidRPr="00A474E9" w:rsidRDefault="006B1D26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831D22" w:rsidRPr="00A474E9" w:rsidRDefault="006B1D26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831D22" w:rsidRPr="00A474E9" w:rsidRDefault="006B1D26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31D22" w:rsidRPr="00A474E9" w:rsidRDefault="006B1D26">
      <w:pPr>
        <w:numPr>
          <w:ilvl w:val="0"/>
          <w:numId w:val="33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2)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Базовые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исследовательские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действия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31D22" w:rsidRPr="00A474E9" w:rsidRDefault="006B1D26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831D22" w:rsidRPr="00A474E9" w:rsidRDefault="006B1D26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31D22" w:rsidRPr="00A474E9" w:rsidRDefault="006B1D26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31D22" w:rsidRPr="00A474E9" w:rsidRDefault="006B1D26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31D22" w:rsidRPr="00A474E9" w:rsidRDefault="006B1D26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31D22" w:rsidRPr="00A474E9" w:rsidRDefault="006B1D26">
      <w:pPr>
        <w:numPr>
          <w:ilvl w:val="0"/>
          <w:numId w:val="34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3)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Работа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с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информацией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A474E9">
        <w:rPr>
          <w:rFonts w:ascii="Times New Roman" w:hAnsi="Times New Roman"/>
          <w:color w:val="000000" w:themeColor="text1"/>
          <w:sz w:val="24"/>
          <w:szCs w:val="24"/>
        </w:rPr>
        <w:t>(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схему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таблицу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иллюстрацию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</w:rPr>
        <w:t xml:space="preserve">); 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31D22" w:rsidRPr="00A474E9" w:rsidRDefault="006B1D26">
      <w:pPr>
        <w:numPr>
          <w:ilvl w:val="0"/>
          <w:numId w:val="35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Коммуникативные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универсальные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учебные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действия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аргументированно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высказывать своё мнение; приводить доказательства своей правоты; 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31D22" w:rsidRPr="00A474E9" w:rsidRDefault="006B1D26">
      <w:pPr>
        <w:numPr>
          <w:ilvl w:val="0"/>
          <w:numId w:val="36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>Регулятивные универсальные учебные действия: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  <w:lang w:val="ru-RU"/>
        </w:rPr>
        <w:t>1) Самоорганизация:</w:t>
      </w:r>
    </w:p>
    <w:p w:rsidR="00831D22" w:rsidRPr="00A474E9" w:rsidRDefault="006B1D26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31D22" w:rsidRPr="00A474E9" w:rsidRDefault="006B1D26">
      <w:pPr>
        <w:numPr>
          <w:ilvl w:val="0"/>
          <w:numId w:val="37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2)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Самоконтроль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и </w:t>
      </w:r>
      <w:proofErr w:type="spellStart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самооценка</w:t>
      </w:r>
      <w:proofErr w:type="spellEnd"/>
      <w:r w:rsidRPr="00A474E9">
        <w:rPr>
          <w:rFonts w:ascii="Times New Roman" w:hAnsi="Times New Roman"/>
          <w:i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831D22" w:rsidRPr="00A474E9" w:rsidRDefault="006B1D26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831D22" w:rsidRPr="00A474E9" w:rsidRDefault="006B1D26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831D22" w:rsidRPr="00A474E9" w:rsidRDefault="006B1D26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31D22" w:rsidRPr="00A474E9" w:rsidRDefault="006B1D26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31D22" w:rsidRPr="00A474E9" w:rsidRDefault="006B1D26">
      <w:pPr>
        <w:numPr>
          <w:ilvl w:val="0"/>
          <w:numId w:val="38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Совместная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деятельность</w:t>
      </w:r>
      <w:proofErr w:type="spellEnd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831D22" w:rsidRPr="00A474E9" w:rsidRDefault="006B1D26">
      <w:pPr>
        <w:numPr>
          <w:ilvl w:val="0"/>
          <w:numId w:val="3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31D22" w:rsidRPr="00A474E9" w:rsidRDefault="006B1D26">
      <w:pPr>
        <w:numPr>
          <w:ilvl w:val="0"/>
          <w:numId w:val="3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31D22" w:rsidRPr="00A474E9" w:rsidRDefault="006B1D26">
      <w:pPr>
        <w:numPr>
          <w:ilvl w:val="0"/>
          <w:numId w:val="3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831D22" w:rsidRPr="00A474E9" w:rsidRDefault="006B1D26">
      <w:pPr>
        <w:numPr>
          <w:ilvl w:val="0"/>
          <w:numId w:val="3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31D22" w:rsidRPr="00A474E9" w:rsidRDefault="006B1D26">
      <w:pPr>
        <w:numPr>
          <w:ilvl w:val="0"/>
          <w:numId w:val="39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ответственно выполнять свою часть работы. </w:t>
      </w: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ПРЕДМЕТНЫЕ РЕЗУЛЬТАТЫ</w:t>
      </w:r>
    </w:p>
    <w:p w:rsidR="00831D22" w:rsidRPr="00A474E9" w:rsidRDefault="00831D22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264" w:lineRule="auto"/>
        <w:ind w:left="12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2 КЛАСС</w:t>
      </w:r>
    </w:p>
    <w:p w:rsidR="00831D22" w:rsidRPr="00A474E9" w:rsidRDefault="006B1D26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К концу обучения во </w:t>
      </w: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2 классе 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обучающийся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научится: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lastRenderedPageBreak/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соблюдать режим дня и питания;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безопасно использовать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мессенджеры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831D22" w:rsidRPr="00A474E9" w:rsidRDefault="006B1D26">
      <w:pPr>
        <w:numPr>
          <w:ilvl w:val="0"/>
          <w:numId w:val="41"/>
        </w:numPr>
        <w:spacing w:after="0" w:line="264" w:lineRule="auto"/>
        <w:jc w:val="both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831D22" w:rsidRPr="00A474E9" w:rsidRDefault="00831D22">
      <w:pPr>
        <w:rPr>
          <w:color w:val="000000" w:themeColor="text1"/>
          <w:sz w:val="24"/>
          <w:szCs w:val="24"/>
          <w:lang w:val="ru-RU"/>
        </w:rPr>
        <w:sectPr w:rsidR="00831D22" w:rsidRPr="00A474E9" w:rsidSect="009B2FB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bookmarkStart w:id="6" w:name="block-12949816"/>
      <w:bookmarkEnd w:id="5"/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lastRenderedPageBreak/>
        <w:t xml:space="preserve"> ПОУРОЧНОЕ ПЛАНИРОВАНИЕ </w:t>
      </w:r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9"/>
        <w:gridCol w:w="4852"/>
        <w:gridCol w:w="1126"/>
        <w:gridCol w:w="1841"/>
        <w:gridCol w:w="1910"/>
        <w:gridCol w:w="1423"/>
        <w:gridCol w:w="2221"/>
      </w:tblGrid>
      <w:tr w:rsidR="00831D22" w:rsidRPr="00A474E9" w:rsidTr="0087210B">
        <w:trPr>
          <w:trHeight w:val="144"/>
          <w:tblCellSpacing w:w="20" w:type="nil"/>
        </w:trPr>
        <w:tc>
          <w:tcPr>
            <w:tcW w:w="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№ п/п </w:t>
            </w:r>
          </w:p>
          <w:p w:rsidR="00831D22" w:rsidRPr="00A474E9" w:rsidRDefault="00831D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урока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31D22" w:rsidRPr="00A474E9" w:rsidRDefault="00831D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Количество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Дата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изучения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31D22" w:rsidRPr="00A474E9" w:rsidRDefault="00831D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Электронные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цифровые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образовательные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ресурсы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31D22" w:rsidRPr="00A474E9" w:rsidRDefault="00831D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</w:tr>
      <w:tr w:rsidR="00831D22" w:rsidRPr="00A474E9" w:rsidTr="008721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D22" w:rsidRPr="00A474E9" w:rsidRDefault="00831D2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D22" w:rsidRPr="00A474E9" w:rsidRDefault="00831D2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31D22" w:rsidRPr="00A474E9" w:rsidRDefault="00831D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Контрольные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работы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31D22" w:rsidRPr="00A474E9" w:rsidRDefault="00831D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Практические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работы</w:t>
            </w:r>
            <w:proofErr w:type="spellEnd"/>
            <w:r w:rsidRPr="00A474E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31D22" w:rsidRPr="00A474E9" w:rsidRDefault="00831D2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D22" w:rsidRPr="00A474E9" w:rsidRDefault="00831D2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D22" w:rsidRPr="00A474E9" w:rsidRDefault="00831D22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831D22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Наша Родина ‒ Россия, Российская Федерация</w:t>
            </w:r>
            <w:r w:rsidR="004A25C2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 Россия и её столица на карте. Государственные символы России. Города России. Россия – многонациональное государство.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831D22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831D22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02.09.2023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0921FA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hyperlink r:id="rId6">
              <w:r w:rsidR="006B1D26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Народы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Родная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7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09.09.2023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8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9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Охрана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0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Заповедники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1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Заповедники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Охрана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2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праздники.</w:t>
            </w:r>
            <w:r w:rsidRPr="00D731A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Родной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край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село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3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4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Неживая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живая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природа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Явления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5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Явления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07.10.2023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6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профессии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важны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7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Невидимые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нити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8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19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Звё</w:t>
            </w:r>
            <w:r w:rsidR="001B1111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здное небо: звёзды и созвездия, наблюдения звёздного неба.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Солнечная система: планеты (название, расположение от Солнца, краткая характеристика)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0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 w:rsidP="00B92807">
            <w:pPr>
              <w:spacing w:after="0" w:line="264" w:lineRule="auto"/>
              <w:ind w:firstLine="60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  <w:r w:rsidR="00B9280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: наблюдения, опыты, измерения.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1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Земля - живая планета Солнечной системы</w:t>
            </w:r>
            <w:r w:rsidR="001B1111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 Чем Земля отличается от других планет; условия жизни на Земле.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2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11.11.2023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3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Какие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бывают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4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5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Какие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бывают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6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7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8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Невидимые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нити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Впереди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02.12.2023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29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0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1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  <w:r w:rsidR="00B9280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. Связи в природе. </w:t>
            </w:r>
            <w:r w:rsidR="00B9280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Годовой ход изменений в жизни растений.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2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3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4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5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6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 w:rsidP="004F7C0E">
            <w:pPr>
              <w:spacing w:after="0" w:line="264" w:lineRule="auto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  <w:r w:rsidR="004F7C0E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 Правила нравственного поведения на природе.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7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13.01.2024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8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Заповедники</w:t>
            </w:r>
            <w:r w:rsidR="00861E69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природные парки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: значение для охраны природы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39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0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4A25C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Хозяйственные занятия, профессии жителей родного края. Значение труда в жизни человека и общества.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1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2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  <w:r w:rsidR="004A25C2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 Свой регион и его главный город на карте; символика своего региона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3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хочешь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быть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03.02.2024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4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Витамины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здоровье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5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Правила безопасности в школе: маршрут до школы, </w:t>
            </w:r>
            <w:r w:rsidR="00861E69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правила поведения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на занятиях, переменах, при приеме пищи; на пришкольной территории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6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7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Физическая культура, </w:t>
            </w:r>
            <w:r w:rsidR="00755B1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закаливание,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игры на воздухе как условие сохранения и укрепления здоровья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8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в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лесу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Опасные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незнакомцы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49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Что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такое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0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Подробнее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лесных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1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4A25C2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Семья. </w:t>
            </w:r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02.03.2024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  <w:lang w:val="ru-RU"/>
              </w:rPr>
            </w:pPr>
            <w:hyperlink r:id="rId52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resh</w:t>
              </w:r>
              <w:proofErr w:type="spellEnd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edu</w:t>
              </w:r>
              <w:proofErr w:type="spellEnd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proofErr w:type="spellEnd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  <w:r w:rsidR="00CB5690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особенностям других людей.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3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Безопасное пользование Интернетом.</w:t>
            </w:r>
            <w:r w:rsidR="00755B1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Безопасность в информационно-коммуникационной сети Интернет (коммуникация в </w:t>
            </w:r>
            <w:proofErr w:type="spellStart"/>
            <w:r w:rsidR="00755B1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мессенджерах</w:t>
            </w:r>
            <w:proofErr w:type="spellEnd"/>
            <w:r w:rsidR="00755B1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социальных группах) в условиях контролируемого доступа в информационно-коммуникационную сеть Интернет.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Ты и твои друзья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09.03.2024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4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5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  <w:r w:rsidR="00861E69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(ожидание на остановке, посадка, размещение в салоне или вагоне, высадка, знаки безопасности на общественном транспорте)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 Мы — пассажиры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6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7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Правила безопасного поведения пассажира метро</w:t>
            </w:r>
            <w:r w:rsidR="00861E69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(ожидание на остановке, посадка, размещение в салоне или вагоне, высадка, знаки безопасности на общественном транспорте).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Знаки безопасности в метро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  <w:lang w:val="ru-RU"/>
              </w:rPr>
            </w:pPr>
            <w:hyperlink r:id="rId58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</w:t>
              </w:r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resh</w:t>
              </w:r>
              <w:proofErr w:type="spellEnd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edu</w:t>
              </w:r>
              <w:proofErr w:type="spellEnd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ru</w:t>
              </w:r>
              <w:proofErr w:type="spellEnd"/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 w:rsidP="00CB5690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Родословная. </w:t>
            </w:r>
            <w:r w:rsidR="00CB5690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Составление схемы родословного древа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история семьи. Предшествующие поколения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06.04.2024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59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0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Карта мира. Материки и океаны.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1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 w:rsidP="00B92807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Ориентирование на местности по местным природным признакам</w:t>
            </w:r>
            <w:r w:rsidR="00456A50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Солнцу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 с использованием компаса.</w:t>
            </w:r>
            <w:r w:rsidR="00B92807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Компас, устройство. Определение сторон горизонта при помощи компаса.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2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3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Стадии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развития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насекомого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4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Москва ‒ столица России. Герб Москвы</w:t>
            </w:r>
            <w:r w:rsidR="004A25C2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 Расположение Москвы на карте.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5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4A25C2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Святыни Москвы – святыни России: Кремль, Красная площадь, Большой театр и др. </w:t>
            </w:r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Образцова</w:t>
            </w:r>
            <w:proofErr w:type="gramEnd"/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Путешествие</w:t>
            </w:r>
            <w:proofErr w:type="spellEnd"/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</w:t>
            </w:r>
            <w:proofErr w:type="spellEnd"/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7210B"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Москве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6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62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  <w:r w:rsidR="004A25C2"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 Характеристика отдельных исторических событий, связанных с Москвой (основание Москвы, строительство Кремля и др.).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04.05.2024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7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8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11.05.2024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69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70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Явления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природы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В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гости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весне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Впереди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71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</w:t>
            </w:r>
            <w:proofErr w:type="spellEnd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22.05.2024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72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7210B" w:rsidRPr="00A474E9" w:rsidTr="0087210B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689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7210B" w:rsidRPr="00A474E9" w:rsidRDefault="0087210B">
            <w:pPr>
              <w:spacing w:after="0"/>
              <w:ind w:left="135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7210B" w:rsidRPr="00A474E9" w:rsidRDefault="000921FA">
            <w:pPr>
              <w:rPr>
                <w:color w:val="000000" w:themeColor="text1"/>
                <w:sz w:val="24"/>
                <w:szCs w:val="24"/>
              </w:rPr>
            </w:pPr>
            <w:hyperlink r:id="rId73">
              <w:r w:rsidR="0087210B" w:rsidRPr="00A474E9">
                <w:rPr>
                  <w:rFonts w:ascii="Times New Roman" w:hAnsi="Times New Roman"/>
                  <w:color w:val="000000" w:themeColor="text1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831D22" w:rsidRPr="00A474E9" w:rsidTr="008721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rPr>
                <w:color w:val="000000" w:themeColor="text1"/>
                <w:sz w:val="24"/>
                <w:szCs w:val="24"/>
                <w:lang w:val="ru-RU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1D22" w:rsidRPr="00A474E9" w:rsidRDefault="006B1D26">
            <w:pPr>
              <w:spacing w:after="0"/>
              <w:ind w:left="135"/>
              <w:jc w:val="center"/>
              <w:rPr>
                <w:color w:val="000000" w:themeColor="text1"/>
                <w:sz w:val="24"/>
                <w:szCs w:val="24"/>
              </w:rPr>
            </w:pPr>
            <w:r w:rsidRPr="00A474E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D22" w:rsidRPr="00A474E9" w:rsidRDefault="00831D22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831D22" w:rsidRPr="00A474E9" w:rsidRDefault="00831D22">
      <w:pPr>
        <w:rPr>
          <w:color w:val="000000" w:themeColor="text1"/>
          <w:sz w:val="24"/>
          <w:szCs w:val="24"/>
        </w:rPr>
        <w:sectPr w:rsidR="00831D22" w:rsidRPr="00A474E9" w:rsidSect="009B2FB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7" w:name="block-12949814"/>
      <w:bookmarkEnd w:id="6"/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</w:rPr>
      </w:pPr>
      <w:bookmarkStart w:id="8" w:name="block-12949815"/>
      <w:bookmarkEnd w:id="7"/>
      <w:r w:rsidRPr="00A474E9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31D22" w:rsidRPr="00A474E9" w:rsidRDefault="006B1D26">
      <w:pPr>
        <w:spacing w:after="0" w:line="480" w:lineRule="auto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ОБЯЗАТЕЛЬНЫЕ УЧЕБНЫЕ МАТЕРИАЛЫ ДЛЯ УЧЕНИКА</w:t>
      </w:r>
    </w:p>
    <w:p w:rsidR="00831D22" w:rsidRPr="00A474E9" w:rsidRDefault="006B1D26">
      <w:pPr>
        <w:spacing w:after="0" w:line="480" w:lineRule="auto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​‌</w:t>
      </w:r>
      <w:bookmarkStart w:id="9" w:name="7242d94d-e1f1-4df7-9b61-f04a247942f3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9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‌​</w:t>
      </w:r>
    </w:p>
    <w:p w:rsidR="00831D22" w:rsidRPr="00A474E9" w:rsidRDefault="006B1D26">
      <w:pPr>
        <w:spacing w:after="0" w:line="480" w:lineRule="auto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​‌‌</w:t>
      </w:r>
    </w:p>
    <w:p w:rsidR="00831D22" w:rsidRPr="00A474E9" w:rsidRDefault="006B1D26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​</w:t>
      </w:r>
    </w:p>
    <w:p w:rsidR="00831D22" w:rsidRPr="00A474E9" w:rsidRDefault="006B1D26">
      <w:pPr>
        <w:spacing w:after="0" w:line="480" w:lineRule="auto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МЕТОДИЧЕСКИЕ МАТЕРИАЛЫ ДЛЯ УЧИТЕЛЯ</w:t>
      </w:r>
    </w:p>
    <w:p w:rsidR="00831D22" w:rsidRPr="00A474E9" w:rsidRDefault="006B1D26">
      <w:pPr>
        <w:spacing w:after="0" w:line="480" w:lineRule="auto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​‌</w:t>
      </w:r>
      <w:bookmarkStart w:id="10" w:name="95f05c12-f0c4-4d54-885b-c56ae9683aa1"/>
      <w:r w:rsidRPr="00A474E9">
        <w:rPr>
          <w:rFonts w:ascii="Times New Roman" w:hAnsi="Times New Roman"/>
          <w:color w:val="000000" w:themeColor="text1"/>
          <w:sz w:val="24"/>
          <w:szCs w:val="24"/>
        </w:rPr>
        <w:t>https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://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resh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edu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ru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/</w:t>
      </w:r>
      <w:bookmarkEnd w:id="10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‌​</w:t>
      </w:r>
    </w:p>
    <w:p w:rsidR="00831D22" w:rsidRPr="00A474E9" w:rsidRDefault="00831D22">
      <w:pPr>
        <w:spacing w:after="0"/>
        <w:ind w:left="120"/>
        <w:rPr>
          <w:color w:val="000000" w:themeColor="text1"/>
          <w:sz w:val="24"/>
          <w:szCs w:val="24"/>
          <w:lang w:val="ru-RU"/>
        </w:rPr>
      </w:pPr>
    </w:p>
    <w:p w:rsidR="00831D22" w:rsidRPr="00A474E9" w:rsidRDefault="006B1D26">
      <w:pPr>
        <w:spacing w:after="0" w:line="480" w:lineRule="auto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31D22" w:rsidRPr="00A474E9" w:rsidRDefault="006B1D26">
      <w:pPr>
        <w:spacing w:after="0" w:line="480" w:lineRule="auto"/>
        <w:ind w:left="120"/>
        <w:rPr>
          <w:color w:val="000000" w:themeColor="text1"/>
          <w:sz w:val="24"/>
          <w:szCs w:val="24"/>
          <w:lang w:val="ru-RU"/>
        </w:rPr>
      </w:pP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​​‌</w:t>
      </w:r>
      <w:r w:rsidRPr="00A474E9">
        <w:rPr>
          <w:rFonts w:ascii="Times New Roman" w:hAnsi="Times New Roman"/>
          <w:color w:val="000000" w:themeColor="text1"/>
          <w:sz w:val="24"/>
          <w:szCs w:val="24"/>
        </w:rPr>
        <w:t>https</w:t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://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resh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edu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.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</w:rPr>
        <w:t>ru</w:t>
      </w:r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/</w:t>
      </w:r>
      <w:r w:rsidRPr="00A474E9">
        <w:rPr>
          <w:color w:val="000000" w:themeColor="text1"/>
          <w:sz w:val="24"/>
          <w:szCs w:val="24"/>
          <w:lang w:val="ru-RU"/>
        </w:rPr>
        <w:br/>
      </w:r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ЯКласс</w:t>
      </w:r>
      <w:proofErr w:type="spellEnd"/>
      <w:r w:rsidRPr="00A474E9">
        <w:rPr>
          <w:color w:val="000000" w:themeColor="text1"/>
          <w:sz w:val="24"/>
          <w:szCs w:val="24"/>
          <w:lang w:val="ru-RU"/>
        </w:rPr>
        <w:br/>
      </w:r>
      <w:bookmarkStart w:id="11" w:name="e2202d81-27be-4f22-aeb6-9d447e67c650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Учи</w:t>
      </w:r>
      <w:proofErr w:type="gramStart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.р</w:t>
      </w:r>
      <w:proofErr w:type="gram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у</w:t>
      </w:r>
      <w:bookmarkEnd w:id="11"/>
      <w:proofErr w:type="spellEnd"/>
      <w:r w:rsidRPr="00A474E9">
        <w:rPr>
          <w:rFonts w:ascii="Times New Roman" w:hAnsi="Times New Roman"/>
          <w:color w:val="000000" w:themeColor="text1"/>
          <w:sz w:val="24"/>
          <w:szCs w:val="24"/>
          <w:lang w:val="ru-RU"/>
        </w:rPr>
        <w:t>‌​</w:t>
      </w:r>
    </w:p>
    <w:p w:rsidR="00831D22" w:rsidRPr="00A474E9" w:rsidRDefault="00831D22">
      <w:pPr>
        <w:rPr>
          <w:color w:val="000000" w:themeColor="text1"/>
          <w:sz w:val="24"/>
          <w:szCs w:val="24"/>
          <w:lang w:val="ru-RU"/>
        </w:rPr>
        <w:sectPr w:rsidR="00831D22" w:rsidRPr="00A474E9" w:rsidSect="009B2FB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8"/>
    <w:p w:rsidR="006B1D26" w:rsidRPr="00A474E9" w:rsidRDefault="006B1D26">
      <w:pPr>
        <w:rPr>
          <w:color w:val="000000" w:themeColor="text1"/>
          <w:sz w:val="24"/>
          <w:szCs w:val="24"/>
          <w:lang w:val="ru-RU"/>
        </w:rPr>
      </w:pPr>
    </w:p>
    <w:sectPr w:rsidR="006B1D26" w:rsidRPr="00A474E9" w:rsidSect="009B2FB5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E2F80"/>
    <w:multiLevelType w:val="multilevel"/>
    <w:tmpl w:val="D89A0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8704C2"/>
    <w:multiLevelType w:val="multilevel"/>
    <w:tmpl w:val="47C6F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87BE8"/>
    <w:multiLevelType w:val="multilevel"/>
    <w:tmpl w:val="87600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017A1A"/>
    <w:multiLevelType w:val="multilevel"/>
    <w:tmpl w:val="1AA81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D238B2"/>
    <w:multiLevelType w:val="multilevel"/>
    <w:tmpl w:val="82EC3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45067"/>
    <w:multiLevelType w:val="multilevel"/>
    <w:tmpl w:val="8552235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BB6EAC"/>
    <w:multiLevelType w:val="multilevel"/>
    <w:tmpl w:val="22128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7E01A9"/>
    <w:multiLevelType w:val="multilevel"/>
    <w:tmpl w:val="BE5E9E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5F083B"/>
    <w:multiLevelType w:val="multilevel"/>
    <w:tmpl w:val="E0908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AD1C47"/>
    <w:multiLevelType w:val="multilevel"/>
    <w:tmpl w:val="0AFA5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E60AE3"/>
    <w:multiLevelType w:val="multilevel"/>
    <w:tmpl w:val="BC104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E5F72"/>
    <w:multiLevelType w:val="multilevel"/>
    <w:tmpl w:val="DC5C5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E05533"/>
    <w:multiLevelType w:val="multilevel"/>
    <w:tmpl w:val="9F3C6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8D3483"/>
    <w:multiLevelType w:val="multilevel"/>
    <w:tmpl w:val="A5401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7F0066"/>
    <w:multiLevelType w:val="multilevel"/>
    <w:tmpl w:val="D624A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9E6185"/>
    <w:multiLevelType w:val="multilevel"/>
    <w:tmpl w:val="EC96F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3A14D6"/>
    <w:multiLevelType w:val="multilevel"/>
    <w:tmpl w:val="176CD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2A7613"/>
    <w:multiLevelType w:val="multilevel"/>
    <w:tmpl w:val="1EF606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4A740B"/>
    <w:multiLevelType w:val="multilevel"/>
    <w:tmpl w:val="14AE9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1A741E"/>
    <w:multiLevelType w:val="multilevel"/>
    <w:tmpl w:val="E49274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116EBC"/>
    <w:multiLevelType w:val="multilevel"/>
    <w:tmpl w:val="E5884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005450"/>
    <w:multiLevelType w:val="multilevel"/>
    <w:tmpl w:val="8B560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F83F26"/>
    <w:multiLevelType w:val="multilevel"/>
    <w:tmpl w:val="9326B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0C6153"/>
    <w:multiLevelType w:val="multilevel"/>
    <w:tmpl w:val="CAEEA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CD45B6"/>
    <w:multiLevelType w:val="multilevel"/>
    <w:tmpl w:val="235E3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DB4EAC"/>
    <w:multiLevelType w:val="multilevel"/>
    <w:tmpl w:val="D0B43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3F4101"/>
    <w:multiLevelType w:val="multilevel"/>
    <w:tmpl w:val="18805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CF3C67"/>
    <w:multiLevelType w:val="multilevel"/>
    <w:tmpl w:val="13B43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3E5916"/>
    <w:multiLevelType w:val="multilevel"/>
    <w:tmpl w:val="C51AE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7920A0"/>
    <w:multiLevelType w:val="multilevel"/>
    <w:tmpl w:val="A5C05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FD2D86"/>
    <w:multiLevelType w:val="multilevel"/>
    <w:tmpl w:val="73203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1E7887"/>
    <w:multiLevelType w:val="multilevel"/>
    <w:tmpl w:val="326A5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392881"/>
    <w:multiLevelType w:val="multilevel"/>
    <w:tmpl w:val="25161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AA261A"/>
    <w:multiLevelType w:val="multilevel"/>
    <w:tmpl w:val="CB540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0F552B8"/>
    <w:multiLevelType w:val="multilevel"/>
    <w:tmpl w:val="2864D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3D6217"/>
    <w:multiLevelType w:val="multilevel"/>
    <w:tmpl w:val="B4327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302E30"/>
    <w:multiLevelType w:val="multilevel"/>
    <w:tmpl w:val="26EED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322680"/>
    <w:multiLevelType w:val="multilevel"/>
    <w:tmpl w:val="49107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293BB6"/>
    <w:multiLevelType w:val="multilevel"/>
    <w:tmpl w:val="D8C6B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D9171B"/>
    <w:multiLevelType w:val="multilevel"/>
    <w:tmpl w:val="1BE0B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DF3E47"/>
    <w:multiLevelType w:val="multilevel"/>
    <w:tmpl w:val="C324C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0D08A6"/>
    <w:multiLevelType w:val="multilevel"/>
    <w:tmpl w:val="E33400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3E57A8"/>
    <w:multiLevelType w:val="multilevel"/>
    <w:tmpl w:val="01F09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36"/>
  </w:num>
  <w:num w:numId="5">
    <w:abstractNumId w:val="18"/>
  </w:num>
  <w:num w:numId="6">
    <w:abstractNumId w:val="2"/>
  </w:num>
  <w:num w:numId="7">
    <w:abstractNumId w:val="40"/>
  </w:num>
  <w:num w:numId="8">
    <w:abstractNumId w:val="33"/>
  </w:num>
  <w:num w:numId="9">
    <w:abstractNumId w:val="21"/>
  </w:num>
  <w:num w:numId="10">
    <w:abstractNumId w:val="7"/>
  </w:num>
  <w:num w:numId="11">
    <w:abstractNumId w:val="31"/>
  </w:num>
  <w:num w:numId="12">
    <w:abstractNumId w:val="5"/>
  </w:num>
  <w:num w:numId="13">
    <w:abstractNumId w:val="13"/>
  </w:num>
  <w:num w:numId="14">
    <w:abstractNumId w:val="4"/>
  </w:num>
  <w:num w:numId="15">
    <w:abstractNumId w:val="30"/>
  </w:num>
  <w:num w:numId="16">
    <w:abstractNumId w:val="42"/>
  </w:num>
  <w:num w:numId="17">
    <w:abstractNumId w:val="20"/>
  </w:num>
  <w:num w:numId="18">
    <w:abstractNumId w:val="29"/>
  </w:num>
  <w:num w:numId="19">
    <w:abstractNumId w:val="24"/>
  </w:num>
  <w:num w:numId="20">
    <w:abstractNumId w:val="27"/>
  </w:num>
  <w:num w:numId="21">
    <w:abstractNumId w:val="10"/>
  </w:num>
  <w:num w:numId="22">
    <w:abstractNumId w:val="39"/>
  </w:num>
  <w:num w:numId="23">
    <w:abstractNumId w:val="25"/>
  </w:num>
  <w:num w:numId="24">
    <w:abstractNumId w:val="1"/>
  </w:num>
  <w:num w:numId="25">
    <w:abstractNumId w:val="9"/>
  </w:num>
  <w:num w:numId="26">
    <w:abstractNumId w:val="34"/>
  </w:num>
  <w:num w:numId="27">
    <w:abstractNumId w:val="23"/>
  </w:num>
  <w:num w:numId="28">
    <w:abstractNumId w:val="6"/>
  </w:num>
  <w:num w:numId="29">
    <w:abstractNumId w:val="15"/>
  </w:num>
  <w:num w:numId="30">
    <w:abstractNumId w:val="14"/>
  </w:num>
  <w:num w:numId="31">
    <w:abstractNumId w:val="41"/>
  </w:num>
  <w:num w:numId="32">
    <w:abstractNumId w:val="16"/>
  </w:num>
  <w:num w:numId="33">
    <w:abstractNumId w:val="11"/>
  </w:num>
  <w:num w:numId="34">
    <w:abstractNumId w:val="8"/>
  </w:num>
  <w:num w:numId="35">
    <w:abstractNumId w:val="38"/>
  </w:num>
  <w:num w:numId="36">
    <w:abstractNumId w:val="37"/>
  </w:num>
  <w:num w:numId="37">
    <w:abstractNumId w:val="26"/>
  </w:num>
  <w:num w:numId="38">
    <w:abstractNumId w:val="28"/>
  </w:num>
  <w:num w:numId="39">
    <w:abstractNumId w:val="22"/>
  </w:num>
  <w:num w:numId="40">
    <w:abstractNumId w:val="35"/>
  </w:num>
  <w:num w:numId="41">
    <w:abstractNumId w:val="32"/>
  </w:num>
  <w:num w:numId="42">
    <w:abstractNumId w:val="12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D22"/>
    <w:rsid w:val="000921FA"/>
    <w:rsid w:val="001023A7"/>
    <w:rsid w:val="001B1111"/>
    <w:rsid w:val="001D561C"/>
    <w:rsid w:val="002976E8"/>
    <w:rsid w:val="00331BA7"/>
    <w:rsid w:val="00456A50"/>
    <w:rsid w:val="004A25C2"/>
    <w:rsid w:val="004F7C0E"/>
    <w:rsid w:val="006B1D26"/>
    <w:rsid w:val="00743974"/>
    <w:rsid w:val="00755B17"/>
    <w:rsid w:val="00831D22"/>
    <w:rsid w:val="008507A3"/>
    <w:rsid w:val="00861E69"/>
    <w:rsid w:val="0087210B"/>
    <w:rsid w:val="008F655B"/>
    <w:rsid w:val="00946A3B"/>
    <w:rsid w:val="009819D9"/>
    <w:rsid w:val="009B1559"/>
    <w:rsid w:val="009B2FB5"/>
    <w:rsid w:val="00A474E9"/>
    <w:rsid w:val="00B27617"/>
    <w:rsid w:val="00B92807"/>
    <w:rsid w:val="00BC2FED"/>
    <w:rsid w:val="00CB5690"/>
    <w:rsid w:val="00D731AA"/>
    <w:rsid w:val="00D8529F"/>
    <w:rsid w:val="00DD3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1D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1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8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819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19</Pages>
  <Words>5214</Words>
  <Characters>29725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</dc:creator>
  <cp:lastModifiedBy>rozal</cp:lastModifiedBy>
  <cp:revision>16</cp:revision>
  <dcterms:created xsi:type="dcterms:W3CDTF">2023-09-05T15:39:00Z</dcterms:created>
  <dcterms:modified xsi:type="dcterms:W3CDTF">2023-11-07T17:54:00Z</dcterms:modified>
</cp:coreProperties>
</file>